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0493">
      <w:pPr>
        <w:pStyle w:val="9"/>
        <w:spacing w:before="0" w:beforeAutospacing="0" w:after="0" w:afterAutospacing="0" w:line="600" w:lineRule="exact"/>
        <w:jc w:val="both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附件</w:t>
      </w:r>
    </w:p>
    <w:p w14:paraId="53DBB11A">
      <w:pPr>
        <w:pStyle w:val="5"/>
        <w:widowControl/>
        <w:shd w:val="clear" w:color="auto" w:fill="FFFFFF"/>
        <w:spacing w:beforeAutospacing="0" w:afterAutospacing="0" w:line="400" w:lineRule="exact"/>
        <w:jc w:val="center"/>
        <w:rPr>
          <w:rFonts w:ascii="Times New Roman" w:hAnsi="Times New Roman" w:eastAsia="方正小标宋_GBK"/>
          <w:kern w:val="2"/>
          <w:sz w:val="44"/>
          <w:szCs w:val="44"/>
        </w:rPr>
      </w:pPr>
    </w:p>
    <w:p w14:paraId="2B432D5F"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_GBK"/>
          <w:kern w:val="2"/>
          <w:sz w:val="44"/>
          <w:szCs w:val="44"/>
        </w:rPr>
      </w:pPr>
      <w:r>
        <w:rPr>
          <w:rFonts w:ascii="Times New Roman" w:hAnsi="Times New Roman" w:eastAsia="方正小标宋_GBK"/>
          <w:kern w:val="2"/>
          <w:sz w:val="44"/>
          <w:szCs w:val="44"/>
        </w:rPr>
        <w:t>曲靖市人大常委会2026年立法工作计划</w:t>
      </w:r>
    </w:p>
    <w:p w14:paraId="2D55D3E1"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_GBK"/>
          <w:kern w:val="2"/>
          <w:sz w:val="44"/>
          <w:szCs w:val="44"/>
        </w:rPr>
      </w:pPr>
      <w:r>
        <w:rPr>
          <w:rFonts w:ascii="Times New Roman" w:hAnsi="Times New Roman" w:eastAsia="方正小标宋_GBK"/>
          <w:kern w:val="2"/>
          <w:sz w:val="44"/>
          <w:szCs w:val="44"/>
        </w:rPr>
        <w:t>时间安排表</w:t>
      </w:r>
    </w:p>
    <w:tbl>
      <w:tblPr>
        <w:tblStyle w:val="7"/>
        <w:tblW w:w="10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385"/>
        <w:gridCol w:w="2160"/>
        <w:gridCol w:w="5040"/>
      </w:tblGrid>
      <w:tr w14:paraId="6AA6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4" w:type="dxa"/>
            <w:noWrap w:val="0"/>
            <w:vAlign w:val="center"/>
          </w:tcPr>
          <w:p w14:paraId="581C3CAF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方正黑体_GBK"/>
                <w:kern w:val="2"/>
              </w:rPr>
            </w:pPr>
            <w:r>
              <w:rPr>
                <w:rFonts w:ascii="Times New Roman" w:hAnsi="Times New Roman" w:eastAsia="方正黑体_GBK"/>
                <w:kern w:val="2"/>
              </w:rPr>
              <w:t>项  目</w:t>
            </w:r>
          </w:p>
        </w:tc>
        <w:tc>
          <w:tcPr>
            <w:tcW w:w="2385" w:type="dxa"/>
            <w:noWrap w:val="0"/>
            <w:vAlign w:val="center"/>
          </w:tcPr>
          <w:p w14:paraId="7E704935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方正黑体_GBK"/>
                <w:kern w:val="2"/>
              </w:rPr>
            </w:pPr>
            <w:r>
              <w:rPr>
                <w:rFonts w:ascii="Times New Roman" w:hAnsi="Times New Roman" w:eastAsia="方正黑体_GBK"/>
                <w:kern w:val="2"/>
              </w:rPr>
              <w:t>名  称</w:t>
            </w:r>
          </w:p>
        </w:tc>
        <w:tc>
          <w:tcPr>
            <w:tcW w:w="2160" w:type="dxa"/>
            <w:noWrap w:val="0"/>
            <w:vAlign w:val="center"/>
          </w:tcPr>
          <w:p w14:paraId="6FA82969">
            <w:pPr>
              <w:pStyle w:val="5"/>
              <w:widowControl/>
              <w:spacing w:beforeAutospacing="0" w:afterAutospacing="0" w:line="360" w:lineRule="exact"/>
              <w:ind w:firstLine="480"/>
              <w:jc w:val="both"/>
              <w:rPr>
                <w:rFonts w:ascii="Times New Roman" w:hAnsi="Times New Roman" w:eastAsia="方正黑体_GBK"/>
                <w:kern w:val="2"/>
              </w:rPr>
            </w:pPr>
            <w:r>
              <w:rPr>
                <w:rFonts w:ascii="Times New Roman" w:hAnsi="Times New Roman" w:eastAsia="方正黑体_GBK"/>
                <w:kern w:val="2"/>
              </w:rPr>
              <w:t>时间安排</w:t>
            </w:r>
          </w:p>
        </w:tc>
        <w:tc>
          <w:tcPr>
            <w:tcW w:w="5040" w:type="dxa"/>
            <w:noWrap w:val="0"/>
            <w:vAlign w:val="center"/>
          </w:tcPr>
          <w:p w14:paraId="5017502B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方正黑体_GBK"/>
                <w:kern w:val="2"/>
              </w:rPr>
            </w:pPr>
            <w:r>
              <w:rPr>
                <w:rFonts w:ascii="Times New Roman" w:hAnsi="Times New Roman" w:eastAsia="方正黑体_GBK"/>
                <w:kern w:val="2"/>
              </w:rPr>
              <w:t>牵头单位</w:t>
            </w:r>
          </w:p>
        </w:tc>
      </w:tr>
      <w:tr w14:paraId="7B2F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center"/>
          </w:tcPr>
          <w:p w14:paraId="20F2F793">
            <w:pPr>
              <w:pStyle w:val="5"/>
              <w:widowControl/>
              <w:shd w:val="clear" w:color="auto" w:fill="FFFFFF"/>
              <w:spacing w:beforeAutospacing="0" w:afterAutospacing="0" w:line="340" w:lineRule="exact"/>
              <w:jc w:val="center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审议项目</w:t>
            </w:r>
          </w:p>
        </w:tc>
        <w:tc>
          <w:tcPr>
            <w:tcW w:w="2385" w:type="dxa"/>
            <w:noWrap w:val="0"/>
            <w:vAlign w:val="center"/>
          </w:tcPr>
          <w:p w14:paraId="51121225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《曲靖市红色资源保护利用条例》</w:t>
            </w:r>
          </w:p>
        </w:tc>
        <w:tc>
          <w:tcPr>
            <w:tcW w:w="2160" w:type="dxa"/>
            <w:noWrap w:val="0"/>
            <w:vAlign w:val="center"/>
          </w:tcPr>
          <w:p w14:paraId="4B831ACF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拟安排在2026年4月市人大常委会会议审议</w:t>
            </w:r>
          </w:p>
        </w:tc>
        <w:tc>
          <w:tcPr>
            <w:tcW w:w="5040" w:type="dxa"/>
            <w:noWrap w:val="0"/>
            <w:vAlign w:val="top"/>
          </w:tcPr>
          <w:p w14:paraId="7A2ED73A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spacing w:val="-10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市人大教育科学文化卫生委员会、市人大法制委员会、市人大常委会法制工作委员会，市委宣传部、市委党史研究室，</w:t>
            </w:r>
            <w:r>
              <w:rPr>
                <w:rFonts w:ascii="Times New Roman" w:hAnsi="Times New Roman" w:eastAsia="方正仿宋_GBK"/>
                <w:spacing w:val="-10"/>
                <w:kern w:val="2"/>
              </w:rPr>
              <w:t>市文化和旅游局、市司法局、市退役军人事务局</w:t>
            </w:r>
          </w:p>
        </w:tc>
      </w:tr>
      <w:tr w14:paraId="1FF8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noWrap w:val="0"/>
            <w:vAlign w:val="center"/>
          </w:tcPr>
          <w:p w14:paraId="68522BDA"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调研项目</w:t>
            </w:r>
          </w:p>
        </w:tc>
        <w:tc>
          <w:tcPr>
            <w:tcW w:w="2385" w:type="dxa"/>
            <w:noWrap w:val="0"/>
            <w:vAlign w:val="center"/>
          </w:tcPr>
          <w:p w14:paraId="54662A87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《曲靖市城市更新条例》</w:t>
            </w:r>
          </w:p>
        </w:tc>
        <w:tc>
          <w:tcPr>
            <w:tcW w:w="2160" w:type="dxa"/>
            <w:noWrap w:val="0"/>
            <w:vAlign w:val="center"/>
          </w:tcPr>
          <w:p w14:paraId="2F0F6DBF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拟安排在2026年6月开展立法调研</w:t>
            </w:r>
          </w:p>
        </w:tc>
        <w:tc>
          <w:tcPr>
            <w:tcW w:w="5040" w:type="dxa"/>
            <w:noWrap w:val="0"/>
            <w:vAlign w:val="center"/>
          </w:tcPr>
          <w:p w14:paraId="07C81F9B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市人大城乡建设与环境资源保护委员会</w:t>
            </w:r>
            <w:r>
              <w:rPr>
                <w:rFonts w:hint="eastAsia" w:ascii="Times New Roman" w:hAnsi="Times New Roman" w:eastAsia="方正仿宋_GBK"/>
                <w:kern w:val="2"/>
              </w:rPr>
              <w:t>，</w:t>
            </w:r>
            <w:r>
              <w:rPr>
                <w:rFonts w:ascii="Times New Roman" w:hAnsi="Times New Roman" w:eastAsia="方正仿宋_GBK"/>
                <w:kern w:val="2"/>
              </w:rPr>
              <w:t>市住房城乡建设局、市司法局</w:t>
            </w:r>
          </w:p>
        </w:tc>
      </w:tr>
      <w:tr w14:paraId="6D24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7F8A7E57">
            <w:pPr>
              <w:pStyle w:val="5"/>
              <w:widowControl/>
              <w:spacing w:beforeAutospacing="0" w:afterAutospacing="0" w:line="340" w:lineRule="exact"/>
              <w:ind w:firstLine="480"/>
              <w:jc w:val="center"/>
              <w:rPr>
                <w:rFonts w:ascii="Times New Roman" w:hAnsi="Times New Roman" w:eastAsia="方正仿宋_GBK"/>
                <w:kern w:val="2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5A209B14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《曲靖市旅居产业发展促进条例》</w:t>
            </w:r>
          </w:p>
        </w:tc>
        <w:tc>
          <w:tcPr>
            <w:tcW w:w="2160" w:type="dxa"/>
            <w:noWrap w:val="0"/>
            <w:vAlign w:val="center"/>
          </w:tcPr>
          <w:p w14:paraId="56F2C8FB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拟安排在2026年8月开展立法调研</w:t>
            </w:r>
          </w:p>
        </w:tc>
        <w:tc>
          <w:tcPr>
            <w:tcW w:w="5040" w:type="dxa"/>
            <w:noWrap w:val="0"/>
            <w:vAlign w:val="center"/>
          </w:tcPr>
          <w:p w14:paraId="251754B9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市人大教育科学文化卫生委员会</w:t>
            </w:r>
            <w:r>
              <w:rPr>
                <w:rFonts w:hint="eastAsia" w:ascii="Times New Roman" w:hAnsi="Times New Roman" w:eastAsia="方正仿宋_GBK"/>
                <w:kern w:val="2"/>
              </w:rPr>
              <w:t>，</w:t>
            </w:r>
            <w:r>
              <w:rPr>
                <w:rFonts w:ascii="Times New Roman" w:hAnsi="Times New Roman" w:eastAsia="方正仿宋_GBK"/>
                <w:kern w:val="2"/>
              </w:rPr>
              <w:t>市文化和旅游局、市商务局、市市场监管局、市司法局</w:t>
            </w:r>
          </w:p>
        </w:tc>
      </w:tr>
      <w:tr w14:paraId="72F2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1A448370"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="Times New Roman" w:hAnsi="Times New Roman" w:eastAsia="方正仿宋_GBK"/>
                <w:kern w:val="2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7E95EC7C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《曲靖市会泽黑颈鹤国家级自然保护区条例》</w:t>
            </w:r>
          </w:p>
        </w:tc>
        <w:tc>
          <w:tcPr>
            <w:tcW w:w="2160" w:type="dxa"/>
            <w:noWrap w:val="0"/>
            <w:vAlign w:val="center"/>
          </w:tcPr>
          <w:p w14:paraId="00D4D281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拟安排在2026年9月开展立法调研及后续立法相关程序</w:t>
            </w:r>
          </w:p>
        </w:tc>
        <w:tc>
          <w:tcPr>
            <w:tcW w:w="5040" w:type="dxa"/>
            <w:noWrap w:val="0"/>
            <w:vAlign w:val="center"/>
          </w:tcPr>
          <w:p w14:paraId="09BB676A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市人大城乡建设与环境资源保护委员会、市人大法制委员会、市人大常委会法制工作委员会，市林草局、市司法局，会泽县人民政府</w:t>
            </w:r>
          </w:p>
        </w:tc>
      </w:tr>
      <w:tr w14:paraId="6647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39FAF8D9"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="Times New Roman" w:hAnsi="Times New Roman" w:eastAsia="方正仿宋_GBK"/>
                <w:kern w:val="2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36FA02C1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修改《曲靖市文明行为促进条例》</w:t>
            </w:r>
          </w:p>
        </w:tc>
        <w:tc>
          <w:tcPr>
            <w:tcW w:w="2160" w:type="dxa"/>
            <w:noWrap w:val="0"/>
            <w:vAlign w:val="center"/>
          </w:tcPr>
          <w:p w14:paraId="6A4B1105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拟安排在2026年9月开展修改工作立法调研</w:t>
            </w:r>
          </w:p>
        </w:tc>
        <w:tc>
          <w:tcPr>
            <w:tcW w:w="5040" w:type="dxa"/>
            <w:noWrap w:val="0"/>
            <w:vAlign w:val="center"/>
          </w:tcPr>
          <w:p w14:paraId="3BE4B548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市人大法制委员会、市人大常委会法制工作委员会、市人大教育科学文化卫生委员会</w:t>
            </w:r>
          </w:p>
        </w:tc>
      </w:tr>
      <w:tr w14:paraId="608B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vMerge w:val="restart"/>
            <w:noWrap w:val="0"/>
            <w:vAlign w:val="center"/>
          </w:tcPr>
          <w:p w14:paraId="2D8D7A56"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向省人大常委会提出的立法建议项目</w:t>
            </w:r>
          </w:p>
        </w:tc>
        <w:tc>
          <w:tcPr>
            <w:tcW w:w="2385" w:type="dxa"/>
            <w:noWrap w:val="0"/>
            <w:vAlign w:val="center"/>
          </w:tcPr>
          <w:p w14:paraId="1E0296D3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关于废止《云南省曲靖独木水库保护条例》的事项</w:t>
            </w:r>
          </w:p>
        </w:tc>
        <w:tc>
          <w:tcPr>
            <w:tcW w:w="2160" w:type="dxa"/>
            <w:noWrap w:val="0"/>
            <w:vAlign w:val="center"/>
          </w:tcPr>
          <w:p w14:paraId="5AE0FB80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已安排在十四届人大四次会议期间，以代表议案形式向大会提出</w:t>
            </w:r>
          </w:p>
        </w:tc>
        <w:tc>
          <w:tcPr>
            <w:tcW w:w="5040" w:type="dxa"/>
            <w:noWrap w:val="0"/>
            <w:vAlign w:val="center"/>
          </w:tcPr>
          <w:p w14:paraId="3C59C294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市人大法制委员会</w:t>
            </w:r>
            <w:r>
              <w:rPr>
                <w:rFonts w:hint="eastAsia" w:ascii="Times New Roman" w:hAnsi="Times New Roman" w:eastAsia="方正仿宋_GBK"/>
                <w:kern w:val="2"/>
              </w:rPr>
              <w:t>，</w:t>
            </w:r>
            <w:r>
              <w:rPr>
                <w:rFonts w:ascii="Times New Roman" w:hAnsi="Times New Roman" w:eastAsia="方正仿宋_GBK"/>
                <w:kern w:val="2"/>
              </w:rPr>
              <w:t>市水务局、市司法局</w:t>
            </w:r>
          </w:p>
        </w:tc>
      </w:tr>
      <w:tr w14:paraId="2FF1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257C1B91">
            <w:pPr>
              <w:pStyle w:val="5"/>
              <w:widowControl/>
              <w:spacing w:beforeAutospacing="0" w:afterAutospacing="0" w:line="340" w:lineRule="exact"/>
              <w:ind w:firstLine="480"/>
              <w:jc w:val="center"/>
              <w:rPr>
                <w:rFonts w:ascii="Times New Roman" w:hAnsi="Times New Roman" w:eastAsia="方正仿宋_GBK"/>
                <w:kern w:val="2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0377E9E3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关于修改《云南省民族乡工作条例》的事项</w:t>
            </w:r>
          </w:p>
        </w:tc>
        <w:tc>
          <w:tcPr>
            <w:tcW w:w="2160" w:type="dxa"/>
            <w:noWrap w:val="0"/>
            <w:vAlign w:val="center"/>
          </w:tcPr>
          <w:p w14:paraId="27272FDD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已安排在十四届人大四次会议期间，以代表议案形式向大会提出</w:t>
            </w:r>
          </w:p>
        </w:tc>
        <w:tc>
          <w:tcPr>
            <w:tcW w:w="5040" w:type="dxa"/>
            <w:noWrap w:val="0"/>
            <w:vAlign w:val="center"/>
          </w:tcPr>
          <w:p w14:paraId="0B6DAF8B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市人大民族宗教与外事华侨委员会、市人大常委会代表工作委员会</w:t>
            </w:r>
            <w:bookmarkStart w:id="0" w:name="OLE_LINK1"/>
            <w:r>
              <w:rPr>
                <w:rFonts w:hint="eastAsia" w:ascii="Times New Roman" w:hAnsi="Times New Roman" w:eastAsia="方正仿宋_GBK"/>
                <w:kern w:val="2"/>
              </w:rPr>
              <w:t>，</w:t>
            </w:r>
            <w:r>
              <w:rPr>
                <w:rFonts w:ascii="Times New Roman" w:hAnsi="Times New Roman" w:eastAsia="方正仿宋_GBK"/>
                <w:kern w:val="2"/>
              </w:rPr>
              <w:t>市民宗委</w:t>
            </w:r>
            <w:bookmarkEnd w:id="0"/>
            <w:r>
              <w:rPr>
                <w:rFonts w:ascii="Times New Roman" w:hAnsi="Times New Roman" w:eastAsia="方正仿宋_GBK"/>
                <w:kern w:val="2"/>
              </w:rPr>
              <w:t>、市司法局</w:t>
            </w:r>
          </w:p>
        </w:tc>
      </w:tr>
      <w:tr w14:paraId="5A0C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1D548AAB">
            <w:pPr>
              <w:pStyle w:val="5"/>
              <w:widowControl/>
              <w:spacing w:beforeAutospacing="0" w:afterAutospacing="0" w:line="340" w:lineRule="exact"/>
              <w:ind w:firstLine="480"/>
              <w:jc w:val="center"/>
              <w:rPr>
                <w:rFonts w:ascii="Times New Roman" w:hAnsi="Times New Roman" w:eastAsia="方正仿宋_GBK"/>
                <w:kern w:val="2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69CF6A65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关于废止《云南省乡镇人民代表大会主席团工作条例》的事项</w:t>
            </w:r>
          </w:p>
        </w:tc>
        <w:tc>
          <w:tcPr>
            <w:tcW w:w="2160" w:type="dxa"/>
            <w:noWrap w:val="0"/>
            <w:vAlign w:val="center"/>
          </w:tcPr>
          <w:p w14:paraId="6B4076C5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已安排在十四届人大四次会议期间，以代表议案形式向大会提出</w:t>
            </w:r>
          </w:p>
        </w:tc>
        <w:tc>
          <w:tcPr>
            <w:tcW w:w="5040" w:type="dxa"/>
            <w:noWrap w:val="0"/>
            <w:vAlign w:val="center"/>
          </w:tcPr>
          <w:p w14:paraId="3D3EA8A0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市人大常委会代表工作委员会、麒麟区人大常委会、马龙区人大常委会</w:t>
            </w:r>
          </w:p>
        </w:tc>
      </w:tr>
      <w:tr w14:paraId="7CD5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 w14:paraId="0F9A170E">
            <w:pPr>
              <w:pStyle w:val="5"/>
              <w:widowControl/>
              <w:spacing w:beforeAutospacing="0" w:afterAutospacing="0" w:line="340" w:lineRule="exact"/>
              <w:ind w:firstLine="480"/>
              <w:jc w:val="center"/>
              <w:rPr>
                <w:rFonts w:ascii="Times New Roman" w:hAnsi="Times New Roman" w:eastAsia="方正仿宋_GBK"/>
                <w:kern w:val="2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054A5841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关于修改《云南省实施〈中华人民共和国全国人民代表大会和地方各级人民代表大会代表法〉办法》的事项</w:t>
            </w:r>
          </w:p>
        </w:tc>
        <w:tc>
          <w:tcPr>
            <w:tcW w:w="2160" w:type="dxa"/>
            <w:noWrap w:val="0"/>
            <w:vAlign w:val="center"/>
          </w:tcPr>
          <w:p w14:paraId="1DDDE0AD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已安排在十四届人大四次会议期间，以代表议案形式向大会提出</w:t>
            </w:r>
          </w:p>
        </w:tc>
        <w:tc>
          <w:tcPr>
            <w:tcW w:w="5040" w:type="dxa"/>
            <w:noWrap w:val="0"/>
            <w:vAlign w:val="center"/>
          </w:tcPr>
          <w:p w14:paraId="3D856BBE">
            <w:pPr>
              <w:pStyle w:val="5"/>
              <w:widowControl/>
              <w:spacing w:beforeAutospacing="0" w:afterAutospacing="0" w:line="280" w:lineRule="exact"/>
              <w:jc w:val="both"/>
              <w:rPr>
                <w:rFonts w:ascii="Times New Roman" w:hAnsi="Times New Roman" w:eastAsia="方正仿宋_GBK"/>
                <w:kern w:val="2"/>
              </w:rPr>
            </w:pPr>
            <w:r>
              <w:rPr>
                <w:rFonts w:ascii="Times New Roman" w:hAnsi="Times New Roman" w:eastAsia="方正仿宋_GBK"/>
                <w:kern w:val="2"/>
              </w:rPr>
              <w:t>市人大常委会代表工作委员会、麒麟区人大常委会、马龙区人大常委会</w:t>
            </w:r>
          </w:p>
        </w:tc>
      </w:tr>
    </w:tbl>
    <w:p w14:paraId="739C103A"/>
    <w:p w14:paraId="7FDC6D0C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870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88A3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88A3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TYzNGExODY4NDJlOTU3ZjE1NzUyOWU5OWUwYjEifQ=="/>
  </w:docVars>
  <w:rsids>
    <w:rsidRoot w:val="00000000"/>
    <w:rsid w:val="74B0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12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2026-04-30T07:37:56Z</dcterms:created>
  <dc:creator>admin</dc:creator>
  <cp:lastModifiedBy>徐青</cp:lastModifiedBy>
  <dcterms:modified xsi:type="dcterms:W3CDTF">2026-04-30T07:38:01Z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808FB7222DD04FEB93C79045725D189A_12</vt:lpwstr>
  </property>
</Properties>
</file>